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C59E5" w:rsidRPr="004C59E5" w:rsidRDefault="004C59E5" w:rsidP="004C59E5">
      <w:pPr>
        <w:pStyle w:val="a3"/>
        <w:numPr>
          <w:ilvl w:val="0"/>
          <w:numId w:val="1"/>
        </w:numPr>
        <w:pBdr>
          <w:bottom w:val="single" w:sz="6" w:space="1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C59E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КЛИЧНИЙ ВІДМІНОК ІМЕННИКІВ РІЗНИХ ВІДМІН.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C59E5" w:rsidRPr="00563CAD" w:rsidTr="00B86382">
        <w:tc>
          <w:tcPr>
            <w:tcW w:w="4077" w:type="dxa"/>
          </w:tcPr>
          <w:p w:rsidR="004C59E5" w:rsidRPr="00726682" w:rsidRDefault="004C59E5" w:rsidP="00B863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Pr="008033A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26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відмі</w:t>
            </w:r>
            <w:proofErr w:type="gramStart"/>
            <w:r w:rsidRPr="00726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proofErr w:type="gramEnd"/>
          </w:p>
        </w:tc>
        <w:tc>
          <w:tcPr>
            <w:tcW w:w="5670" w:type="dxa"/>
          </w:tcPr>
          <w:p w:rsidR="004C59E5" w:rsidRPr="00726682" w:rsidRDefault="004C59E5" w:rsidP="00B863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8033A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726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відмі</w:t>
            </w:r>
            <w:proofErr w:type="gramStart"/>
            <w:r w:rsidRPr="00726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proofErr w:type="gramEnd"/>
          </w:p>
        </w:tc>
      </w:tr>
      <w:tr w:rsidR="004C59E5" w:rsidRPr="007A04DA" w:rsidTr="00B86382">
        <w:tc>
          <w:tcPr>
            <w:tcW w:w="4077" w:type="dxa"/>
          </w:tcPr>
          <w:p w:rsidR="004C59E5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-О</w:t>
            </w:r>
            <w:r w:rsidRPr="00726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(тверда група):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66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дружино, перемого, сестро;</w:t>
            </w: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6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-Е</w:t>
            </w:r>
            <w:r w:rsidRPr="00726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26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ка та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мішана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воле, земле, </w:t>
            </w:r>
            <w:proofErr w:type="spellStart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>Катре</w:t>
            </w:r>
            <w:proofErr w:type="spellEnd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59E5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-Є</w:t>
            </w:r>
            <w:r w:rsidRPr="008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(іменники м'якої групи після голосного та апострофа):</w:t>
            </w: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Надіє, мріє, Маріє, редакціє, сім’є, а також Іллє;</w:t>
            </w: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59E5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8033A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пестливі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іменники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4C59E5" w:rsidRPr="008033AF" w:rsidRDefault="004C59E5" w:rsidP="00B863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бабусю, </w:t>
            </w:r>
            <w:proofErr w:type="spellStart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>доню</w:t>
            </w:r>
            <w:proofErr w:type="spellEnd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>матусю</w:t>
            </w:r>
            <w:proofErr w:type="spellEnd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>татусю</w:t>
            </w:r>
            <w:proofErr w:type="spellEnd"/>
            <w:r w:rsidRPr="008033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3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-У</w:t>
            </w:r>
            <w:r w:rsidRPr="008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(тверда група ,</w:t>
            </w:r>
            <w:r w:rsidRPr="008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окрема з суфіксами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власні імена з основою на г, ґ, к, х і деякі іменники мішаної групи з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новою на шиплячий, </w:t>
            </w:r>
            <w:r w:rsidRPr="008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ж): 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батьку, синку, критику, супутнику,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Людвіґу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читачу, товаришу; також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ді́ду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та́ту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си́ну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E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-Ю</w:t>
            </w:r>
            <w:r w:rsidRPr="00E21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(м'яка група)</w:t>
            </w:r>
            <w:r w:rsidRPr="00E21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Андрію, Василю, Віталію, Грицю, Юрію, краю, розмаю, ясен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ю, бійцю, знавцю, царю, кобзарю,</w:t>
            </w:r>
            <w:r w:rsidRPr="00E21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Ігорю</w:t>
            </w:r>
            <w:r w:rsidRPr="00E21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E6B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іменники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мішаної</w:t>
            </w:r>
            <w:proofErr w:type="spellEnd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4C59E5" w:rsidRPr="00E21E6B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існяре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газетяре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стороже,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тесляре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Дороше,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Довбуше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033AF">
              <w:rPr>
                <w:rFonts w:ascii="Times New Roman" w:hAnsi="Times New Roman" w:cs="Times New Roman"/>
                <w:sz w:val="28"/>
                <w:szCs w:val="28"/>
              </w:rPr>
              <w:t>іменники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и):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вітре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Дніпре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Мар’яне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Степане,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друже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козаче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командире, </w:t>
            </w:r>
            <w:proofErr w:type="spellStart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Києве</w:t>
            </w:r>
            <w:proofErr w:type="spellEnd"/>
            <w:r w:rsidRPr="00E21E6B">
              <w:rPr>
                <w:rFonts w:ascii="Times New Roman" w:hAnsi="Times New Roman" w:cs="Times New Roman"/>
                <w:i/>
                <w:sz w:val="28"/>
                <w:szCs w:val="28"/>
              </w:rPr>
              <w:t>, Лебедине, Львове, Херсоне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A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9E5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іменники</w:t>
            </w:r>
            <w:proofErr w:type="spellEnd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твердої</w:t>
            </w:r>
            <w:proofErr w:type="spellEnd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суфік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-ор-, -тор-,</w:t>
            </w:r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-, -ер-, -</w:t>
            </w:r>
            <w:proofErr w:type="spellStart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A0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A04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C59E5" w:rsidRPr="007A04DA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радисте,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альпіністе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професоре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директоре, ректоре,</w:t>
            </w:r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адм</w:t>
            </w:r>
            <w:proofErr w:type="gram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іністраторе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режисере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, комбайнере, бригадире, командире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9E5" w:rsidRPr="00E21E6B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21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менників м'якої групи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</w:t>
            </w:r>
            <w:r w:rsidRPr="00E21E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женче — від жнець, хлопче, шевче — від швець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4C59E5" w:rsidRPr="007A04DA" w:rsidRDefault="004C59E5" w:rsidP="004C59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9E5" w:rsidRPr="008033AF" w:rsidTr="00B86382">
        <w:tc>
          <w:tcPr>
            <w:tcW w:w="4077" w:type="dxa"/>
          </w:tcPr>
          <w:p w:rsidR="004C59E5" w:rsidRPr="008033AF" w:rsidRDefault="004C59E5" w:rsidP="00B86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proofErr w:type="spellStart"/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>відмі</w:t>
            </w:r>
            <w:proofErr w:type="gramStart"/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5670" w:type="dxa"/>
          </w:tcPr>
          <w:p w:rsidR="004C59E5" w:rsidRPr="008033AF" w:rsidRDefault="004C59E5" w:rsidP="00B86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>відмі</w:t>
            </w:r>
            <w:proofErr w:type="gramStart"/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</w:p>
        </w:tc>
      </w:tr>
      <w:tr w:rsidR="004C59E5" w:rsidRPr="007A04DA" w:rsidTr="00B86382">
        <w:tc>
          <w:tcPr>
            <w:tcW w:w="4077" w:type="dxa"/>
          </w:tcPr>
          <w:p w:rsidR="004C59E5" w:rsidRDefault="004C59E5" w:rsidP="00B863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-Е: </w:t>
            </w:r>
          </w:p>
          <w:p w:rsidR="004C59E5" w:rsidRPr="007A04DA" w:rsidRDefault="004C59E5" w:rsidP="00B86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ві́сте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любо́ве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но́че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ра́досте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сме́рте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C59E5" w:rsidRDefault="004C59E5" w:rsidP="00B86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4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7A0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04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-А </w:t>
            </w:r>
            <w:r w:rsidRPr="007A0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шиплячого </w:t>
            </w:r>
            <w:r w:rsidRPr="007A0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</w:t>
            </w:r>
          </w:p>
          <w:p w:rsidR="004C59E5" w:rsidRPr="007A04DA" w:rsidRDefault="004C59E5" w:rsidP="00B863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галченя́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гуся́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дитя́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ім’я́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козеня́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плем’я́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коліща́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курча́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лоша́</w:t>
            </w:r>
            <w:proofErr w:type="spellEnd"/>
            <w:r w:rsidRPr="007A04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            </w:t>
            </w:r>
            <w:r w:rsidRPr="007A04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4C59E5" w:rsidRDefault="004C59E5" w:rsidP="004C59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C59E5" w:rsidRDefault="004C59E5" w:rsidP="004C59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C59E5" w:rsidRPr="004C59E5" w:rsidRDefault="004C59E5" w:rsidP="004C59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C59E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2. КЛИЧНИЙ ВІДМІНОК ІМЕН ПО БАТЬКОВІ.</w:t>
      </w:r>
    </w:p>
    <w:p w:rsidR="004C59E5" w:rsidRPr="00726682" w:rsidRDefault="004C59E5" w:rsidP="004C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6682">
        <w:rPr>
          <w:rFonts w:ascii="Times New Roman" w:hAnsi="Times New Roman" w:cs="Times New Roman"/>
          <w:sz w:val="28"/>
          <w:szCs w:val="28"/>
          <w:lang w:val="uk-UA"/>
        </w:rPr>
        <w:t>Імена по батькові жіночого роду мають у кличному відмінку закінчення -о,</w:t>
      </w:r>
    </w:p>
    <w:p w:rsidR="004C59E5" w:rsidRPr="00726682" w:rsidRDefault="004C59E5" w:rsidP="004C59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 xml:space="preserve">імена по батькові чоловічого роду — закінчення -у: </w:t>
      </w:r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Ірино Петрівно, Надіє</w:t>
      </w:r>
    </w:p>
    <w:p w:rsidR="004C59E5" w:rsidRDefault="004C59E5" w:rsidP="004C59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Михайлівно, Степане Івановичу, Петре Васильовичу.</w:t>
      </w:r>
    </w:p>
    <w:p w:rsidR="004C59E5" w:rsidRDefault="004C59E5" w:rsidP="004C59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4C59E5" w:rsidRPr="004C59E5" w:rsidRDefault="004C59E5" w:rsidP="004C59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C59E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3. ЗВЕРТАННЯ, ЩО СКЛАДАЮТЬСЯ З КІЛЬКОХ НАЗВ.</w:t>
      </w:r>
    </w:p>
    <w:p w:rsidR="004C59E5" w:rsidRPr="00726682" w:rsidRDefault="004C59E5" w:rsidP="004C5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>У звертаннях, що складаються з двох власних назв (імені та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682">
        <w:rPr>
          <w:rFonts w:ascii="Times New Roman" w:hAnsi="Times New Roman" w:cs="Times New Roman"/>
          <w:sz w:val="28"/>
          <w:szCs w:val="28"/>
          <w:lang w:val="uk-UA"/>
        </w:rPr>
        <w:t>батькові) або із загальної назви та імені, обидва слова мають форму</w:t>
      </w:r>
    </w:p>
    <w:p w:rsidR="004C59E5" w:rsidRPr="00726682" w:rsidRDefault="004C59E5" w:rsidP="004C59E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 xml:space="preserve">кличного відмінка: </w:t>
      </w:r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Григорію Семеновичу, Ірино Андріївно, пане Максиме, друже Іване, тітко Маріє.</w:t>
      </w:r>
    </w:p>
    <w:p w:rsidR="004C59E5" w:rsidRPr="00726682" w:rsidRDefault="004C59E5" w:rsidP="004C5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>У звертаннях, що складаються із загальної назви й прізвища, кличну</w:t>
      </w:r>
    </w:p>
    <w:p w:rsidR="004C59E5" w:rsidRPr="00726682" w:rsidRDefault="004C59E5" w:rsidP="004C59E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>форму має загальна назва, а прізвище виступає у формі називного</w:t>
      </w:r>
    </w:p>
    <w:p w:rsidR="004C59E5" w:rsidRDefault="004C59E5" w:rsidP="004C59E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 xml:space="preserve">відмінка: </w:t>
      </w:r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пане Чорний, добродійко </w:t>
      </w:r>
      <w:proofErr w:type="spellStart"/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Прищепа</w:t>
      </w:r>
      <w:proofErr w:type="spellEnd"/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депутате </w:t>
      </w:r>
      <w:proofErr w:type="spellStart"/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Соко-ловський</w:t>
      </w:r>
      <w:proofErr w:type="spellEnd"/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C59E5" w:rsidRPr="00546D16" w:rsidRDefault="004C59E5" w:rsidP="004C5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82">
        <w:rPr>
          <w:rFonts w:ascii="Times New Roman" w:hAnsi="Times New Roman" w:cs="Times New Roman"/>
          <w:sz w:val="28"/>
          <w:szCs w:val="28"/>
          <w:lang w:val="uk-UA"/>
        </w:rPr>
        <w:t>У звертаннях, що складаються із двох загальних назв, кличну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682">
        <w:rPr>
          <w:rFonts w:ascii="Times New Roman" w:hAnsi="Times New Roman" w:cs="Times New Roman"/>
          <w:sz w:val="28"/>
          <w:szCs w:val="28"/>
          <w:lang w:val="uk-UA"/>
        </w:rPr>
        <w:t>обов'язково має перше слово, друге може виступати у формі як називного,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682">
        <w:rPr>
          <w:rFonts w:ascii="Times New Roman" w:hAnsi="Times New Roman" w:cs="Times New Roman"/>
          <w:sz w:val="28"/>
          <w:szCs w:val="28"/>
          <w:lang w:val="uk-UA"/>
        </w:rPr>
        <w:t xml:space="preserve">так і кличного відмінка: </w:t>
      </w:r>
      <w:r w:rsidRPr="00726682">
        <w:rPr>
          <w:rFonts w:ascii="Times New Roman" w:hAnsi="Times New Roman" w:cs="Times New Roman"/>
          <w:i/>
          <w:sz w:val="28"/>
          <w:szCs w:val="28"/>
          <w:lang w:val="uk-UA"/>
        </w:rPr>
        <w:t>добродію секретар (секретарю), пане голово(голова), товаришу майоре (майор).</w:t>
      </w:r>
    </w:p>
    <w:p w:rsidR="004C59E5" w:rsidRPr="00726682" w:rsidRDefault="004C59E5" w:rsidP="004C59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6D16">
        <w:rPr>
          <w:rFonts w:ascii="Times New Roman" w:hAnsi="Times New Roman" w:cs="Times New Roman"/>
          <w:sz w:val="28"/>
          <w:szCs w:val="28"/>
          <w:lang w:val="uk-UA"/>
        </w:rPr>
        <w:t xml:space="preserve">рикметники та займенники у складі звертання мають форму називного відмінка: </w:t>
      </w:r>
      <w:r w:rsidRPr="00546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шановний пане, моя </w:t>
      </w:r>
      <w:proofErr w:type="spellStart"/>
      <w:r w:rsidRPr="00546D16">
        <w:rPr>
          <w:rFonts w:ascii="Times New Roman" w:hAnsi="Times New Roman" w:cs="Times New Roman"/>
          <w:i/>
          <w:sz w:val="28"/>
          <w:szCs w:val="28"/>
          <w:lang w:val="uk-UA"/>
        </w:rPr>
        <w:t>зіронько</w:t>
      </w:r>
      <w:proofErr w:type="spellEnd"/>
      <w:r w:rsidRPr="005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C75" w:rsidRPr="004C59E5" w:rsidRDefault="007B4C75">
      <w:pPr>
        <w:rPr>
          <w:lang w:val="uk-UA"/>
        </w:rPr>
      </w:pPr>
    </w:p>
    <w:sectPr w:rsidR="007B4C75" w:rsidRPr="004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B6"/>
    <w:multiLevelType w:val="hybridMultilevel"/>
    <w:tmpl w:val="B09A6FC2"/>
    <w:lvl w:ilvl="0" w:tplc="309E9A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973DF"/>
    <w:multiLevelType w:val="hybridMultilevel"/>
    <w:tmpl w:val="1C20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51B3"/>
    <w:multiLevelType w:val="hybridMultilevel"/>
    <w:tmpl w:val="945C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E5"/>
    <w:rsid w:val="004C59E5"/>
    <w:rsid w:val="007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5"/>
    <w:pPr>
      <w:ind w:left="720"/>
      <w:contextualSpacing/>
    </w:pPr>
  </w:style>
  <w:style w:type="table" w:styleId="a4">
    <w:name w:val="Table Grid"/>
    <w:basedOn w:val="a1"/>
    <w:uiPriority w:val="59"/>
    <w:rsid w:val="004C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5"/>
    <w:pPr>
      <w:ind w:left="720"/>
      <w:contextualSpacing/>
    </w:pPr>
  </w:style>
  <w:style w:type="table" w:styleId="a4">
    <w:name w:val="Table Grid"/>
    <w:basedOn w:val="a1"/>
    <w:uiPriority w:val="59"/>
    <w:rsid w:val="004C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2014-02-28T17:08:00Z</dcterms:created>
  <dcterms:modified xsi:type="dcterms:W3CDTF">2014-02-28T17:11:00Z</dcterms:modified>
</cp:coreProperties>
</file>